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726" w:rsidRPr="00FB6A62" w:rsidRDefault="00FB6A62" w:rsidP="00FB6A62">
      <w:pPr>
        <w:jc w:val="center"/>
        <w:rPr>
          <w:rFonts w:ascii="Book Antiqua" w:hAnsi="Book Antiqua"/>
          <w:b/>
          <w:sz w:val="24"/>
          <w:szCs w:val="24"/>
        </w:rPr>
      </w:pPr>
      <w:r w:rsidRPr="00FB6A62">
        <w:rPr>
          <w:rFonts w:ascii="Book Antiqua" w:hAnsi="Book Antiqua"/>
          <w:b/>
          <w:sz w:val="24"/>
          <w:szCs w:val="24"/>
        </w:rPr>
        <w:t>HOJA DE VIDA</w:t>
      </w:r>
    </w:p>
    <w:p w:rsidR="00FB6A62" w:rsidRPr="00FB6A62" w:rsidRDefault="00FB6A62" w:rsidP="00FB6A62">
      <w:pPr>
        <w:jc w:val="center"/>
        <w:rPr>
          <w:rFonts w:ascii="Book Antiqua" w:hAnsi="Book Antiqua"/>
          <w:b/>
          <w:sz w:val="24"/>
          <w:szCs w:val="24"/>
        </w:rPr>
      </w:pPr>
      <w:r w:rsidRPr="00FB6A62">
        <w:rPr>
          <w:rFonts w:ascii="Book Antiqua" w:hAnsi="Book Antiqua"/>
          <w:b/>
          <w:sz w:val="24"/>
          <w:szCs w:val="24"/>
        </w:rPr>
        <w:t>VERSION PÚBLICA</w:t>
      </w:r>
    </w:p>
    <w:p w:rsidR="00FB6A62" w:rsidRPr="00FB6A62" w:rsidRDefault="00FB6A62" w:rsidP="00FB6A62">
      <w:pPr>
        <w:jc w:val="center"/>
        <w:rPr>
          <w:rFonts w:ascii="Book Antiqua" w:hAnsi="Book Antiqua"/>
          <w:b/>
          <w:sz w:val="24"/>
          <w:szCs w:val="24"/>
        </w:rPr>
      </w:pPr>
      <w:r w:rsidRPr="00FB6A62">
        <w:rPr>
          <w:rFonts w:ascii="Book Antiqua" w:hAnsi="Book Antiqua"/>
          <w:b/>
          <w:sz w:val="24"/>
          <w:szCs w:val="24"/>
        </w:rPr>
        <w:t>LICDA. MARIA ISABEL RIVERA CASTILLO</w:t>
      </w:r>
    </w:p>
    <w:p w:rsidR="00FB6A62" w:rsidRPr="00FB6A62" w:rsidRDefault="00FB6A62" w:rsidP="00FB6A62">
      <w:pPr>
        <w:jc w:val="center"/>
        <w:rPr>
          <w:rFonts w:ascii="Book Antiqua" w:hAnsi="Book Antiqua"/>
          <w:sz w:val="24"/>
          <w:szCs w:val="24"/>
        </w:rPr>
      </w:pPr>
    </w:p>
    <w:p w:rsidR="00FB6A62" w:rsidRPr="00FB6A62" w:rsidRDefault="00FB6A62" w:rsidP="00FB6A62">
      <w:pPr>
        <w:jc w:val="center"/>
        <w:rPr>
          <w:rFonts w:ascii="Book Antiqua" w:hAnsi="Book Antiqua"/>
          <w:sz w:val="24"/>
          <w:szCs w:val="24"/>
        </w:rPr>
      </w:pPr>
    </w:p>
    <w:p w:rsidR="00FB6A62" w:rsidRPr="00FB6A62" w:rsidRDefault="00FB6A62" w:rsidP="00FB6A62">
      <w:pPr>
        <w:pStyle w:val="Prrafodelista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 xml:space="preserve">NOMBRE: 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MARIA ISABEL RIVERA CASTILLO</w:t>
      </w:r>
    </w:p>
    <w:p w:rsidR="00FB6A62" w:rsidRPr="00FB6A62" w:rsidRDefault="00FB6A62" w:rsidP="00FB6A62">
      <w:pPr>
        <w:pStyle w:val="Prrafodelista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 xml:space="preserve">PROFESION: 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LICENCIADA EN CIENCIAS JURIDICAS, ABOGADA Y NOTARIA.</w:t>
      </w:r>
    </w:p>
    <w:p w:rsidR="00FB6A62" w:rsidRPr="00FB6A62" w:rsidRDefault="00FB6A62" w:rsidP="00FB6A62">
      <w:pPr>
        <w:pStyle w:val="Prrafodelista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ESTUDIOS CURSADOS: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Bachillerato: INSTITUTO NACIONAL WALTER THILO DEININGER, COJUTEPEQUE, CUS.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Universitario: UNIVERSIDAD DE EL SALVADOR, Licenciatura en Ciencias Jurídicas.</w:t>
      </w:r>
    </w:p>
    <w:p w:rsidR="00FB6A62" w:rsidRPr="00FB6A62" w:rsidRDefault="00FB6A62" w:rsidP="00FB6A62">
      <w:pPr>
        <w:pStyle w:val="Prrafodelista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 xml:space="preserve">CARGO EN ALCALDIA MUNICIPAL DE SAN PEDRO PERULAPAN: 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JURIDICO, por modalidad de Servicios Profesionales, visitas diarias.</w:t>
      </w:r>
    </w:p>
    <w:p w:rsidR="00FB6A62" w:rsidRPr="00FB6A62" w:rsidRDefault="00FB6A62" w:rsidP="00FB6A62">
      <w:pPr>
        <w:pStyle w:val="Prrafodelista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</w:rPr>
      </w:pPr>
      <w:bookmarkStart w:id="0" w:name="_GoBack"/>
      <w:bookmarkEnd w:id="0"/>
      <w:r w:rsidRPr="00FB6A62">
        <w:rPr>
          <w:rFonts w:ascii="Book Antiqua" w:hAnsi="Book Antiqua"/>
          <w:sz w:val="24"/>
          <w:szCs w:val="24"/>
        </w:rPr>
        <w:t xml:space="preserve">HONORARIOS: 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  <w:r w:rsidRPr="00FB6A62">
        <w:rPr>
          <w:rFonts w:ascii="Book Antiqua" w:hAnsi="Book Antiqua"/>
          <w:sz w:val="24"/>
          <w:szCs w:val="24"/>
        </w:rPr>
        <w:t>NOVECIENTOS CINCUENTA DOLARES DE LOS ESTADOS UNIDOS DE AMERICA.</w:t>
      </w:r>
    </w:p>
    <w:p w:rsidR="00FB6A62" w:rsidRPr="00FB6A62" w:rsidRDefault="00FB6A62" w:rsidP="00FB6A62">
      <w:pPr>
        <w:jc w:val="both"/>
        <w:rPr>
          <w:rFonts w:ascii="Book Antiqua" w:hAnsi="Book Antiqua"/>
          <w:sz w:val="24"/>
          <w:szCs w:val="24"/>
        </w:rPr>
      </w:pPr>
    </w:p>
    <w:sectPr w:rsidR="00FB6A62" w:rsidRPr="00FB6A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A37D7"/>
    <w:multiLevelType w:val="hybridMultilevel"/>
    <w:tmpl w:val="EFE849B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62"/>
    <w:rsid w:val="005E5726"/>
    <w:rsid w:val="00FB6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AF5E7D4-8A84-4369-9249-9DC3EB8B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B6A6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B6A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B6A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UNIDAD JURIDICA</dc:creator>
  <cp:keywords/>
  <dc:description/>
  <cp:lastModifiedBy>UNIDAD JURIDICA</cp:lastModifiedBy>
  <cp:revision>1</cp:revision>
  <cp:lastPrinted>2019-10-07T22:50:00Z</cp:lastPrinted>
  <dcterms:created xsi:type="dcterms:W3CDTF">2019-10-07T22:46:00Z</dcterms:created>
  <dcterms:modified xsi:type="dcterms:W3CDTF">2019-10-07T22:51:00Z</dcterms:modified>
</cp:coreProperties>
</file>